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C2896" w14:textId="1DB9D8D5" w:rsidR="00874E5A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5E816" wp14:editId="32158C1A">
                <wp:simplePos x="0" y="0"/>
                <wp:positionH relativeFrom="column">
                  <wp:posOffset>-609600</wp:posOffset>
                </wp:positionH>
                <wp:positionV relativeFrom="paragraph">
                  <wp:posOffset>354965</wp:posOffset>
                </wp:positionV>
                <wp:extent cx="6995795" cy="2571750"/>
                <wp:effectExtent l="0" t="0" r="14605" b="19050"/>
                <wp:wrapTopAndBottom/>
                <wp:docPr id="16757283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1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198940" w14:textId="77777777" w:rsidR="00874E5A" w:rsidRPr="0058527C" w:rsidRDefault="00813433" w:rsidP="00874E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8527C">
                              <w:rPr>
                                <w:rFonts w:ascii="Andika" w:hAnsi="Andika" w:cs="Andika"/>
                              </w:rPr>
                              <w:t>Commas are essential for clarifying meaning and avoiding ambiguity in sentences. Here are some key ways to use commas to ensure clarity:</w:t>
                            </w:r>
                          </w:p>
                          <w:p w14:paraId="61B3235B" w14:textId="77777777" w:rsidR="00874E5A" w:rsidRPr="007E0106" w:rsidRDefault="00813433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 xml:space="preserve">Separating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7E0106">
                              <w:rPr>
                                <w:rFonts w:ascii="Andika" w:hAnsi="Andika" w:cs="Andika"/>
                              </w:rPr>
                              <w:t>tems in a List: I bought apples, oranges, and bananas. (Without commas, it might be unclear how many items were bought.)</w:t>
                            </w:r>
                            <w:r w:rsidRPr="007E0106">
                              <w:t xml:space="preserve"> </w:t>
                            </w:r>
                          </w:p>
                          <w:p w14:paraId="3060425C" w14:textId="77777777" w:rsidR="00874E5A" w:rsidRPr="007E0106" w:rsidRDefault="00813433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>Setting Off Non-Essential Information: My brother, who lives in London, is visiting. (The commas indicate that "who lives in London" is additional information about "my brother.")</w:t>
                            </w:r>
                          </w:p>
                          <w:p w14:paraId="77DE9743" w14:textId="77777777" w:rsidR="00874E5A" w:rsidRPr="00650665" w:rsidRDefault="00813433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To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void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isreading: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Let's eat, Grandma! (Without the comma, it could be misread as "Let's eat Grandma," which changes the meaning entirely.)</w:t>
                            </w:r>
                          </w:p>
                          <w:p w14:paraId="315DEF5C" w14:textId="77777777" w:rsidR="00874E5A" w:rsidRPr="00650665" w:rsidRDefault="00813433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With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irect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ddress: John, can you help me with this? (The comma indicates that "John" is being addressed directly.)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02.5pt;margin-top:27.95pt;margin-left:-48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74E5A" w:rsidRPr="0058527C" w:rsidP="00874E5A" w14:paraId="49C4DCE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8527C">
                        <w:rPr>
                          <w:rFonts w:ascii="Andika" w:hAnsi="Andika" w:cs="Andika"/>
                        </w:rPr>
                        <w:t xml:space="preserve">Commas are essential for clarifying meaning and avoiding ambiguity in sentences. Here are some </w:t>
                      </w:r>
                      <w:r w:rsidRPr="0058527C">
                        <w:rPr>
                          <w:rFonts w:ascii="Andika" w:hAnsi="Andika" w:cs="Andika"/>
                        </w:rPr>
                        <w:t>key ways</w:t>
                      </w:r>
                      <w:r w:rsidRPr="0058527C">
                        <w:rPr>
                          <w:rFonts w:ascii="Andika" w:hAnsi="Andika" w:cs="Andika"/>
                        </w:rPr>
                        <w:t xml:space="preserve"> to use commas to ensure clarity:</w:t>
                      </w:r>
                    </w:p>
                    <w:p w:rsidR="00874E5A" w:rsidRPr="007E0106" w:rsidP="00874E5A" w14:paraId="205C21DA" w14:textId="4ADEEC6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 xml:space="preserve">Separating 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7E0106">
                        <w:rPr>
                          <w:rFonts w:ascii="Andika" w:hAnsi="Andika" w:cs="Andika"/>
                        </w:rPr>
                        <w:t>tems in a List: I bought apples, oranges, and bananas. (Without commas, it might be unclear how many items were bought.)</w:t>
                      </w:r>
                      <w:r w:rsidRPr="007E0106">
                        <w:t xml:space="preserve"> </w:t>
                      </w:r>
                    </w:p>
                    <w:p w:rsidR="00874E5A" w:rsidRPr="007E0106" w:rsidP="00874E5A" w14:paraId="098B730D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>Setting Off Non-Essential Information: My brother, who lives in London, is visiting. (The commas indicate that "who lives in London" is additional information about "my brother.")</w:t>
                      </w:r>
                    </w:p>
                    <w:p w:rsidR="00874E5A" w:rsidRPr="00650665" w:rsidP="00874E5A" w14:paraId="45C97ECE" w14:textId="4942C089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 xml:space="preserve">To 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650665">
                        <w:rPr>
                          <w:rFonts w:ascii="Andika" w:hAnsi="Andika" w:cs="Andika"/>
                        </w:rPr>
                        <w:t xml:space="preserve">void 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650665">
                        <w:rPr>
                          <w:rFonts w:ascii="Andika" w:hAnsi="Andika" w:cs="Andika"/>
                        </w:rPr>
                        <w:t>isreading: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50665">
                        <w:rPr>
                          <w:rFonts w:ascii="Andika" w:hAnsi="Andika" w:cs="Andika"/>
                        </w:rPr>
                        <w:t>Let's eat, Grandma! (Without the comma, it could be misread as "Let's eat Grandma," which changes the meaning entirely.)</w:t>
                      </w:r>
                    </w:p>
                    <w:p w:rsidR="00874E5A" w:rsidRPr="00650665" w:rsidP="00874E5A" w14:paraId="5E1290CE" w14:textId="13747EFD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 xml:space="preserve">With </w:t>
                      </w:r>
                      <w:r>
                        <w:rPr>
                          <w:rFonts w:ascii="Andika" w:hAnsi="Andika" w:cs="Andika"/>
                        </w:rPr>
                        <w:t>d</w:t>
                      </w:r>
                      <w:r w:rsidRPr="00650665">
                        <w:rPr>
                          <w:rFonts w:ascii="Andika" w:hAnsi="Andika" w:cs="Andika"/>
                        </w:rPr>
                        <w:t>irect</w:t>
                      </w:r>
                      <w:r>
                        <w:rPr>
                          <w:rFonts w:ascii="Andika" w:hAnsi="Andika" w:cs="Andika"/>
                        </w:rPr>
                        <w:t xml:space="preserve"> a</w:t>
                      </w:r>
                      <w:r w:rsidRPr="00650665">
                        <w:rPr>
                          <w:rFonts w:ascii="Andika" w:hAnsi="Andika" w:cs="Andika"/>
                        </w:rPr>
                        <w:t>ddress: John, can you help me with this? (The comma indicates that "John" is being addressed directly.)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Commas </w:t>
      </w:r>
      <w:r>
        <w:rPr>
          <w:rFonts w:ascii="Andika" w:hAnsi="Andika" w:cs="Andika"/>
          <w:b/>
          <w:bCs/>
          <w:noProof/>
          <w:sz w:val="32"/>
          <w:szCs w:val="32"/>
        </w:rPr>
        <w:t>–</w: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 Ambiguity</w:t>
      </w:r>
    </w:p>
    <w:p w14:paraId="5AC9F093" w14:textId="4E7E9349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These sentences can have two meanings. Insert one or more commas to make the sentence only have one meaning.</w:t>
      </w:r>
    </w:p>
    <w:p w14:paraId="101F1477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Let's eat Grandma!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60E3A3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like cooking my family and my dog.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709A5DB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hunter shot the deer wearing a red hat.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82C7A88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Most of the time travellers worry about fuel.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D65812E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We're going to learn to cut and paste kids.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A19B061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After we left the bus stop was destroyed.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6905E05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enjoy eating painting and playing games.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B73A50E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While we were eating the dog barked.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E8FEF9D" w14:textId="77777777" w:rsidR="009015D9" w:rsidRPr="00C647D1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Slow children crossing.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9BD3CC9" w14:textId="640A360C" w:rsidR="00874E5A" w:rsidRDefault="00813433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teacher said the student is a genius.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74E5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769E" w14:textId="77777777" w:rsidR="00813433" w:rsidRDefault="00813433">
      <w:pPr>
        <w:spacing w:after="0" w:line="240" w:lineRule="auto"/>
      </w:pPr>
      <w:r>
        <w:separator/>
      </w:r>
    </w:p>
  </w:endnote>
  <w:endnote w:type="continuationSeparator" w:id="0">
    <w:p w14:paraId="5D79CF4E" w14:textId="77777777" w:rsidR="00813433" w:rsidRDefault="00813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13433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437AA" w14:textId="77777777" w:rsidR="00813433" w:rsidRDefault="00813433">
      <w:pPr>
        <w:spacing w:after="0" w:line="240" w:lineRule="auto"/>
      </w:pPr>
      <w:r>
        <w:separator/>
      </w:r>
    </w:p>
  </w:footnote>
  <w:footnote w:type="continuationSeparator" w:id="0">
    <w:p w14:paraId="748DE004" w14:textId="77777777" w:rsidR="00813433" w:rsidRDefault="00813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13433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FACA1CD" wp14:editId="1CC825F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DF78ADD6">
      <w:start w:val="1"/>
      <w:numFmt w:val="decimal"/>
      <w:lvlText w:val="%1."/>
      <w:lvlJc w:val="left"/>
      <w:pPr>
        <w:ind w:left="720" w:hanging="360"/>
      </w:pPr>
    </w:lvl>
    <w:lvl w:ilvl="1" w:tplc="7BD4D300">
      <w:start w:val="1"/>
      <w:numFmt w:val="lowerLetter"/>
      <w:lvlText w:val="%2."/>
      <w:lvlJc w:val="left"/>
      <w:pPr>
        <w:ind w:left="1440" w:hanging="360"/>
      </w:pPr>
    </w:lvl>
    <w:lvl w:ilvl="2" w:tplc="504C0A9A" w:tentative="1">
      <w:start w:val="1"/>
      <w:numFmt w:val="lowerRoman"/>
      <w:lvlText w:val="%3."/>
      <w:lvlJc w:val="right"/>
      <w:pPr>
        <w:ind w:left="2160" w:hanging="180"/>
      </w:pPr>
    </w:lvl>
    <w:lvl w:ilvl="3" w:tplc="F630492A" w:tentative="1">
      <w:start w:val="1"/>
      <w:numFmt w:val="decimal"/>
      <w:lvlText w:val="%4."/>
      <w:lvlJc w:val="left"/>
      <w:pPr>
        <w:ind w:left="2880" w:hanging="360"/>
      </w:pPr>
    </w:lvl>
    <w:lvl w:ilvl="4" w:tplc="3150493C" w:tentative="1">
      <w:start w:val="1"/>
      <w:numFmt w:val="lowerLetter"/>
      <w:lvlText w:val="%5."/>
      <w:lvlJc w:val="left"/>
      <w:pPr>
        <w:ind w:left="3600" w:hanging="360"/>
      </w:pPr>
    </w:lvl>
    <w:lvl w:ilvl="5" w:tplc="DB2CBBA4" w:tentative="1">
      <w:start w:val="1"/>
      <w:numFmt w:val="lowerRoman"/>
      <w:lvlText w:val="%6."/>
      <w:lvlJc w:val="right"/>
      <w:pPr>
        <w:ind w:left="4320" w:hanging="180"/>
      </w:pPr>
    </w:lvl>
    <w:lvl w:ilvl="6" w:tplc="1BF87E70" w:tentative="1">
      <w:start w:val="1"/>
      <w:numFmt w:val="decimal"/>
      <w:lvlText w:val="%7."/>
      <w:lvlJc w:val="left"/>
      <w:pPr>
        <w:ind w:left="5040" w:hanging="360"/>
      </w:pPr>
    </w:lvl>
    <w:lvl w:ilvl="7" w:tplc="F716C9EC" w:tentative="1">
      <w:start w:val="1"/>
      <w:numFmt w:val="lowerLetter"/>
      <w:lvlText w:val="%8."/>
      <w:lvlJc w:val="left"/>
      <w:pPr>
        <w:ind w:left="5760" w:hanging="360"/>
      </w:pPr>
    </w:lvl>
    <w:lvl w:ilvl="8" w:tplc="1E169D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E90E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4E3F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86C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E4A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B2B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9077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9A7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20B5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927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35A90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A0EA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5678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68C2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285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6C08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00E5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3425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86C1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1AD25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A643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64BB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C61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34EA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F014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707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5C34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7C51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6082CE6E">
      <w:start w:val="1"/>
      <w:numFmt w:val="decimal"/>
      <w:lvlText w:val="%1."/>
      <w:lvlJc w:val="left"/>
      <w:pPr>
        <w:ind w:left="720" w:hanging="360"/>
      </w:pPr>
    </w:lvl>
    <w:lvl w:ilvl="1" w:tplc="F8DCBE28">
      <w:start w:val="1"/>
      <w:numFmt w:val="lowerLetter"/>
      <w:lvlText w:val="%2."/>
      <w:lvlJc w:val="left"/>
      <w:pPr>
        <w:ind w:left="1440" w:hanging="360"/>
      </w:pPr>
    </w:lvl>
    <w:lvl w:ilvl="2" w:tplc="902A35C8" w:tentative="1">
      <w:start w:val="1"/>
      <w:numFmt w:val="lowerRoman"/>
      <w:lvlText w:val="%3."/>
      <w:lvlJc w:val="right"/>
      <w:pPr>
        <w:ind w:left="2160" w:hanging="180"/>
      </w:pPr>
    </w:lvl>
    <w:lvl w:ilvl="3" w:tplc="B5564BCA" w:tentative="1">
      <w:start w:val="1"/>
      <w:numFmt w:val="decimal"/>
      <w:lvlText w:val="%4."/>
      <w:lvlJc w:val="left"/>
      <w:pPr>
        <w:ind w:left="2880" w:hanging="360"/>
      </w:pPr>
    </w:lvl>
    <w:lvl w:ilvl="4" w:tplc="FB6CE8A4" w:tentative="1">
      <w:start w:val="1"/>
      <w:numFmt w:val="lowerLetter"/>
      <w:lvlText w:val="%5."/>
      <w:lvlJc w:val="left"/>
      <w:pPr>
        <w:ind w:left="3600" w:hanging="360"/>
      </w:pPr>
    </w:lvl>
    <w:lvl w:ilvl="5" w:tplc="843C5D3E" w:tentative="1">
      <w:start w:val="1"/>
      <w:numFmt w:val="lowerRoman"/>
      <w:lvlText w:val="%6."/>
      <w:lvlJc w:val="right"/>
      <w:pPr>
        <w:ind w:left="4320" w:hanging="180"/>
      </w:pPr>
    </w:lvl>
    <w:lvl w:ilvl="6" w:tplc="A15E1944" w:tentative="1">
      <w:start w:val="1"/>
      <w:numFmt w:val="decimal"/>
      <w:lvlText w:val="%7."/>
      <w:lvlJc w:val="left"/>
      <w:pPr>
        <w:ind w:left="5040" w:hanging="360"/>
      </w:pPr>
    </w:lvl>
    <w:lvl w:ilvl="7" w:tplc="91A01512" w:tentative="1">
      <w:start w:val="1"/>
      <w:numFmt w:val="lowerLetter"/>
      <w:lvlText w:val="%8."/>
      <w:lvlJc w:val="left"/>
      <w:pPr>
        <w:ind w:left="5760" w:hanging="360"/>
      </w:pPr>
    </w:lvl>
    <w:lvl w:ilvl="8" w:tplc="B20AC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CCD0F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AED1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6A8C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65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BAF0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F687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2B6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E4E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42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DEAC1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A0B5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C666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3C0F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02E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9853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9AE8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FE71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D8E0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04242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64FA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61819E2" w:tentative="1">
      <w:start w:val="1"/>
      <w:numFmt w:val="lowerRoman"/>
      <w:lvlText w:val="%3."/>
      <w:lvlJc w:val="right"/>
      <w:pPr>
        <w:ind w:left="2160" w:hanging="180"/>
      </w:pPr>
    </w:lvl>
    <w:lvl w:ilvl="3" w:tplc="57A0F286" w:tentative="1">
      <w:start w:val="1"/>
      <w:numFmt w:val="decimal"/>
      <w:lvlText w:val="%4."/>
      <w:lvlJc w:val="left"/>
      <w:pPr>
        <w:ind w:left="2880" w:hanging="360"/>
      </w:pPr>
    </w:lvl>
    <w:lvl w:ilvl="4" w:tplc="A70E49A4" w:tentative="1">
      <w:start w:val="1"/>
      <w:numFmt w:val="lowerLetter"/>
      <w:lvlText w:val="%5."/>
      <w:lvlJc w:val="left"/>
      <w:pPr>
        <w:ind w:left="3600" w:hanging="360"/>
      </w:pPr>
    </w:lvl>
    <w:lvl w:ilvl="5" w:tplc="A088FC7A" w:tentative="1">
      <w:start w:val="1"/>
      <w:numFmt w:val="lowerRoman"/>
      <w:lvlText w:val="%6."/>
      <w:lvlJc w:val="right"/>
      <w:pPr>
        <w:ind w:left="4320" w:hanging="180"/>
      </w:pPr>
    </w:lvl>
    <w:lvl w:ilvl="6" w:tplc="9EBC36DA" w:tentative="1">
      <w:start w:val="1"/>
      <w:numFmt w:val="decimal"/>
      <w:lvlText w:val="%7."/>
      <w:lvlJc w:val="left"/>
      <w:pPr>
        <w:ind w:left="5040" w:hanging="360"/>
      </w:pPr>
    </w:lvl>
    <w:lvl w:ilvl="7" w:tplc="B59CB924" w:tentative="1">
      <w:start w:val="1"/>
      <w:numFmt w:val="lowerLetter"/>
      <w:lvlText w:val="%8."/>
      <w:lvlJc w:val="left"/>
      <w:pPr>
        <w:ind w:left="5760" w:hanging="360"/>
      </w:pPr>
    </w:lvl>
    <w:lvl w:ilvl="8" w:tplc="17602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56015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5430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207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9633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0F3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3C8B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6AA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3232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024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E168FEB2">
      <w:start w:val="1"/>
      <w:numFmt w:val="decimal"/>
      <w:lvlText w:val="%1."/>
      <w:lvlJc w:val="left"/>
      <w:pPr>
        <w:ind w:left="360" w:hanging="360"/>
      </w:pPr>
    </w:lvl>
    <w:lvl w:ilvl="1" w:tplc="91366E1C" w:tentative="1">
      <w:start w:val="1"/>
      <w:numFmt w:val="lowerLetter"/>
      <w:lvlText w:val="%2."/>
      <w:lvlJc w:val="left"/>
      <w:pPr>
        <w:ind w:left="1080" w:hanging="360"/>
      </w:pPr>
    </w:lvl>
    <w:lvl w:ilvl="2" w:tplc="A6129A20" w:tentative="1">
      <w:start w:val="1"/>
      <w:numFmt w:val="lowerRoman"/>
      <w:lvlText w:val="%3."/>
      <w:lvlJc w:val="right"/>
      <w:pPr>
        <w:ind w:left="1800" w:hanging="180"/>
      </w:pPr>
    </w:lvl>
    <w:lvl w:ilvl="3" w:tplc="5B842FDC" w:tentative="1">
      <w:start w:val="1"/>
      <w:numFmt w:val="decimal"/>
      <w:lvlText w:val="%4."/>
      <w:lvlJc w:val="left"/>
      <w:pPr>
        <w:ind w:left="2520" w:hanging="360"/>
      </w:pPr>
    </w:lvl>
    <w:lvl w:ilvl="4" w:tplc="6F989D7E" w:tentative="1">
      <w:start w:val="1"/>
      <w:numFmt w:val="lowerLetter"/>
      <w:lvlText w:val="%5."/>
      <w:lvlJc w:val="left"/>
      <w:pPr>
        <w:ind w:left="3240" w:hanging="360"/>
      </w:pPr>
    </w:lvl>
    <w:lvl w:ilvl="5" w:tplc="9B22E8B2" w:tentative="1">
      <w:start w:val="1"/>
      <w:numFmt w:val="lowerRoman"/>
      <w:lvlText w:val="%6."/>
      <w:lvlJc w:val="right"/>
      <w:pPr>
        <w:ind w:left="3960" w:hanging="180"/>
      </w:pPr>
    </w:lvl>
    <w:lvl w:ilvl="6" w:tplc="7338BB5A" w:tentative="1">
      <w:start w:val="1"/>
      <w:numFmt w:val="decimal"/>
      <w:lvlText w:val="%7."/>
      <w:lvlJc w:val="left"/>
      <w:pPr>
        <w:ind w:left="4680" w:hanging="360"/>
      </w:pPr>
    </w:lvl>
    <w:lvl w:ilvl="7" w:tplc="1B607178" w:tentative="1">
      <w:start w:val="1"/>
      <w:numFmt w:val="lowerLetter"/>
      <w:lvlText w:val="%8."/>
      <w:lvlJc w:val="left"/>
      <w:pPr>
        <w:ind w:left="5400" w:hanging="360"/>
      </w:pPr>
    </w:lvl>
    <w:lvl w:ilvl="8" w:tplc="91F0462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52E0E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8E26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7CA4C12" w:tentative="1">
      <w:start w:val="1"/>
      <w:numFmt w:val="lowerRoman"/>
      <w:lvlText w:val="%3."/>
      <w:lvlJc w:val="right"/>
      <w:pPr>
        <w:ind w:left="2160" w:hanging="180"/>
      </w:pPr>
    </w:lvl>
    <w:lvl w:ilvl="3" w:tplc="D304C1EE" w:tentative="1">
      <w:start w:val="1"/>
      <w:numFmt w:val="decimal"/>
      <w:lvlText w:val="%4."/>
      <w:lvlJc w:val="left"/>
      <w:pPr>
        <w:ind w:left="2880" w:hanging="360"/>
      </w:pPr>
    </w:lvl>
    <w:lvl w:ilvl="4" w:tplc="78DAE77E" w:tentative="1">
      <w:start w:val="1"/>
      <w:numFmt w:val="lowerLetter"/>
      <w:lvlText w:val="%5."/>
      <w:lvlJc w:val="left"/>
      <w:pPr>
        <w:ind w:left="3600" w:hanging="360"/>
      </w:pPr>
    </w:lvl>
    <w:lvl w:ilvl="5" w:tplc="8F0412D4" w:tentative="1">
      <w:start w:val="1"/>
      <w:numFmt w:val="lowerRoman"/>
      <w:lvlText w:val="%6."/>
      <w:lvlJc w:val="right"/>
      <w:pPr>
        <w:ind w:left="4320" w:hanging="180"/>
      </w:pPr>
    </w:lvl>
    <w:lvl w:ilvl="6" w:tplc="9A728C9E" w:tentative="1">
      <w:start w:val="1"/>
      <w:numFmt w:val="decimal"/>
      <w:lvlText w:val="%7."/>
      <w:lvlJc w:val="left"/>
      <w:pPr>
        <w:ind w:left="5040" w:hanging="360"/>
      </w:pPr>
    </w:lvl>
    <w:lvl w:ilvl="7" w:tplc="0B8A05BC" w:tentative="1">
      <w:start w:val="1"/>
      <w:numFmt w:val="lowerLetter"/>
      <w:lvlText w:val="%8."/>
      <w:lvlJc w:val="left"/>
      <w:pPr>
        <w:ind w:left="5760" w:hanging="360"/>
      </w:pPr>
    </w:lvl>
    <w:lvl w:ilvl="8" w:tplc="616002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97C28EAA">
      <w:start w:val="1"/>
      <w:numFmt w:val="decimal"/>
      <w:lvlText w:val="%1."/>
      <w:lvlJc w:val="left"/>
      <w:pPr>
        <w:ind w:left="720" w:hanging="360"/>
      </w:pPr>
    </w:lvl>
    <w:lvl w:ilvl="1" w:tplc="907EB1FC">
      <w:start w:val="1"/>
      <w:numFmt w:val="lowerLetter"/>
      <w:lvlText w:val="%2."/>
      <w:lvlJc w:val="left"/>
      <w:pPr>
        <w:ind w:left="1440" w:hanging="360"/>
      </w:pPr>
    </w:lvl>
    <w:lvl w:ilvl="2" w:tplc="B114EFD6" w:tentative="1">
      <w:start w:val="1"/>
      <w:numFmt w:val="lowerRoman"/>
      <w:lvlText w:val="%3."/>
      <w:lvlJc w:val="right"/>
      <w:pPr>
        <w:ind w:left="2160" w:hanging="180"/>
      </w:pPr>
    </w:lvl>
    <w:lvl w:ilvl="3" w:tplc="91109A00" w:tentative="1">
      <w:start w:val="1"/>
      <w:numFmt w:val="decimal"/>
      <w:lvlText w:val="%4."/>
      <w:lvlJc w:val="left"/>
      <w:pPr>
        <w:ind w:left="2880" w:hanging="360"/>
      </w:pPr>
    </w:lvl>
    <w:lvl w:ilvl="4" w:tplc="93B4C382" w:tentative="1">
      <w:start w:val="1"/>
      <w:numFmt w:val="lowerLetter"/>
      <w:lvlText w:val="%5."/>
      <w:lvlJc w:val="left"/>
      <w:pPr>
        <w:ind w:left="3600" w:hanging="360"/>
      </w:pPr>
    </w:lvl>
    <w:lvl w:ilvl="5" w:tplc="026EB37C" w:tentative="1">
      <w:start w:val="1"/>
      <w:numFmt w:val="lowerRoman"/>
      <w:lvlText w:val="%6."/>
      <w:lvlJc w:val="right"/>
      <w:pPr>
        <w:ind w:left="4320" w:hanging="180"/>
      </w:pPr>
    </w:lvl>
    <w:lvl w:ilvl="6" w:tplc="35E853E6" w:tentative="1">
      <w:start w:val="1"/>
      <w:numFmt w:val="decimal"/>
      <w:lvlText w:val="%7."/>
      <w:lvlJc w:val="left"/>
      <w:pPr>
        <w:ind w:left="5040" w:hanging="360"/>
      </w:pPr>
    </w:lvl>
    <w:lvl w:ilvl="7" w:tplc="FAC610A2" w:tentative="1">
      <w:start w:val="1"/>
      <w:numFmt w:val="lowerLetter"/>
      <w:lvlText w:val="%8."/>
      <w:lvlJc w:val="left"/>
      <w:pPr>
        <w:ind w:left="5760" w:hanging="360"/>
      </w:pPr>
    </w:lvl>
    <w:lvl w:ilvl="8" w:tplc="585AD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A0D0C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3E2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207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18EE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0B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9065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47D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6A9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94A7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87FE8662">
      <w:start w:val="1"/>
      <w:numFmt w:val="decimal"/>
      <w:lvlText w:val="%1."/>
      <w:lvlJc w:val="left"/>
      <w:pPr>
        <w:ind w:left="720" w:hanging="360"/>
      </w:pPr>
    </w:lvl>
    <w:lvl w:ilvl="1" w:tplc="E5AA6852">
      <w:start w:val="1"/>
      <w:numFmt w:val="lowerLetter"/>
      <w:lvlText w:val="%2."/>
      <w:lvlJc w:val="left"/>
      <w:pPr>
        <w:ind w:left="1440" w:hanging="360"/>
      </w:pPr>
    </w:lvl>
    <w:lvl w:ilvl="2" w:tplc="A00200AE" w:tentative="1">
      <w:start w:val="1"/>
      <w:numFmt w:val="lowerRoman"/>
      <w:lvlText w:val="%3."/>
      <w:lvlJc w:val="right"/>
      <w:pPr>
        <w:ind w:left="2160" w:hanging="180"/>
      </w:pPr>
    </w:lvl>
    <w:lvl w:ilvl="3" w:tplc="6FB4A844" w:tentative="1">
      <w:start w:val="1"/>
      <w:numFmt w:val="decimal"/>
      <w:lvlText w:val="%4."/>
      <w:lvlJc w:val="left"/>
      <w:pPr>
        <w:ind w:left="2880" w:hanging="360"/>
      </w:pPr>
    </w:lvl>
    <w:lvl w:ilvl="4" w:tplc="DFBAA404" w:tentative="1">
      <w:start w:val="1"/>
      <w:numFmt w:val="lowerLetter"/>
      <w:lvlText w:val="%5."/>
      <w:lvlJc w:val="left"/>
      <w:pPr>
        <w:ind w:left="3600" w:hanging="360"/>
      </w:pPr>
    </w:lvl>
    <w:lvl w:ilvl="5" w:tplc="ABD0BB00" w:tentative="1">
      <w:start w:val="1"/>
      <w:numFmt w:val="lowerRoman"/>
      <w:lvlText w:val="%6."/>
      <w:lvlJc w:val="right"/>
      <w:pPr>
        <w:ind w:left="4320" w:hanging="180"/>
      </w:pPr>
    </w:lvl>
    <w:lvl w:ilvl="6" w:tplc="772C4CF2" w:tentative="1">
      <w:start w:val="1"/>
      <w:numFmt w:val="decimal"/>
      <w:lvlText w:val="%7."/>
      <w:lvlJc w:val="left"/>
      <w:pPr>
        <w:ind w:left="5040" w:hanging="360"/>
      </w:pPr>
    </w:lvl>
    <w:lvl w:ilvl="7" w:tplc="4FF86E64" w:tentative="1">
      <w:start w:val="1"/>
      <w:numFmt w:val="lowerLetter"/>
      <w:lvlText w:val="%8."/>
      <w:lvlJc w:val="left"/>
      <w:pPr>
        <w:ind w:left="5760" w:hanging="360"/>
      </w:pPr>
    </w:lvl>
    <w:lvl w:ilvl="8" w:tplc="7EF85F8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13433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8031B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